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E2" w:rsidRDefault="008E6AE2" w:rsidP="008E6A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536"/>
      </w:tblGrid>
      <w:tr w:rsidR="008E6AE2" w:rsidRPr="008E6AE2" w:rsidTr="008E6AE2">
        <w:tc>
          <w:tcPr>
            <w:tcW w:w="49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8E6AE2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AE2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хозяйствования, по подпункту 11.1.1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«Государственная аккредитация на право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осуществления деятельности по развитию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физической культуры и спорта»</w:t>
            </w:r>
          </w:p>
        </w:tc>
      </w:tr>
    </w:tbl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E6AE2">
        <w:rPr>
          <w:rFonts w:ascii="Times New Roman" w:eastAsia="Times New Roman" w:hAnsi="Times New Roman" w:cs="Times New Roman"/>
          <w:color w:val="000000"/>
        </w:rPr>
        <w:t>Форма</w:t>
      </w:r>
    </w:p>
    <w:p w:rsid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8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проведении государственной аккредитации на право осуществления деятельности по развитию физической культуры</w:t>
      </w: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 Сведения о заявителе: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1.1. 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1.2. место нахождения организации, индивидуального предпринимателя 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(индекс, почтовый адрес)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1.4. расчетный счет, банковские реквизиты __________________________________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1.5. номер телефона 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1.6. адрес электронной почты 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1.7. адрес официального сайта 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(в соответствии с перечнем видов деятельности, относящихся к сфере физической культуры)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изложенные в заявлении и прилагаемых документах, достоверны.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052"/>
        <w:gridCol w:w="2772"/>
      </w:tblGrid>
      <w:tr w:rsidR="008E6AE2" w:rsidRPr="008E6AE2" w:rsidTr="008E6AE2">
        <w:trPr>
          <w:trHeight w:val="240"/>
        </w:trPr>
        <w:tc>
          <w:tcPr>
            <w:tcW w:w="3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8E6AE2" w:rsidRPr="008E6AE2" w:rsidTr="008E6AE2">
        <w:trPr>
          <w:trHeight w:val="240"/>
        </w:trPr>
        <w:tc>
          <w:tcPr>
            <w:tcW w:w="3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8E6AE2" w:rsidRPr="008E6AE2" w:rsidTr="008E6AE2">
        <w:trPr>
          <w:trHeight w:val="240"/>
        </w:trPr>
        <w:tc>
          <w:tcPr>
            <w:tcW w:w="3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М.П.*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8E6AE2" w:rsidRPr="008E6AE2" w:rsidRDefault="008E6AE2" w:rsidP="008E6AE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3969"/>
      </w:tblGrid>
      <w:tr w:rsidR="008E6AE2" w:rsidRPr="008E6AE2" w:rsidTr="008E6AE2">
        <w:tc>
          <w:tcPr>
            <w:tcW w:w="53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Default="008E6AE2" w:rsidP="008E6A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E6AE2" w:rsidRDefault="008E6AE2" w:rsidP="008E6A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AE2" w:rsidRDefault="008E6AE2" w:rsidP="008E6A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AE2" w:rsidRDefault="008E6AE2" w:rsidP="008E6A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6AE2" w:rsidRPr="008E6AE2" w:rsidRDefault="008E6AE2" w:rsidP="008E6A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8E6AE2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AE2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хозяйствования, по подпункту 11.1.1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«Государственная аккредитация на право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осуществления деятельности по развитию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физической культуры и спорта»</w:t>
            </w:r>
          </w:p>
        </w:tc>
      </w:tr>
    </w:tbl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E6AE2">
        <w:rPr>
          <w:rFonts w:ascii="Times New Roman" w:eastAsia="Times New Roman" w:hAnsi="Times New Roman" w:cs="Times New Roman"/>
          <w:color w:val="000000"/>
        </w:rPr>
        <w:t>Форма</w:t>
      </w:r>
    </w:p>
    <w:p w:rsid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8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проведении государственной аккредитации на право осуществления деятельности по развитию спорта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 Сведения о заявителе: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1.1. 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1.2. место нахождения организации, индивидуального предпринимателя 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(индекс, почтовый адрес)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1.4. расчетный счет, банковские реквизиты __________________________________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1.5. номер телефона 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1.6. адрес электронной почты 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1.7. адрес официального сайта 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провести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(виды спорта, включенные в реестр видов спорта Республики Беларусь)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(в соответствии с перечнем видов деятельности, относящихся к сфере физической культуры)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изложенные в заявлении и прилагаемых документах, достоверны.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052"/>
        <w:gridCol w:w="2772"/>
      </w:tblGrid>
      <w:tr w:rsidR="008E6AE2" w:rsidRPr="008E6AE2" w:rsidTr="008E6AE2">
        <w:trPr>
          <w:trHeight w:val="240"/>
        </w:trPr>
        <w:tc>
          <w:tcPr>
            <w:tcW w:w="39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20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7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8E6AE2" w:rsidRPr="008E6AE2" w:rsidTr="008E6AE2">
        <w:trPr>
          <w:trHeight w:val="240"/>
        </w:trPr>
        <w:tc>
          <w:tcPr>
            <w:tcW w:w="39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8E6AE2" w:rsidRPr="008E6AE2" w:rsidTr="008E6AE2">
        <w:trPr>
          <w:trHeight w:val="240"/>
        </w:trPr>
        <w:tc>
          <w:tcPr>
            <w:tcW w:w="397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0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М.П.*</w:t>
            </w:r>
          </w:p>
        </w:tc>
        <w:tc>
          <w:tcPr>
            <w:tcW w:w="27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8E6AE2" w:rsidRPr="008E6AE2" w:rsidRDefault="008E6AE2" w:rsidP="008E6AE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678"/>
      </w:tblGrid>
      <w:tr w:rsidR="008E6AE2" w:rsidRPr="008E6AE2" w:rsidTr="008E6AE2">
        <w:tc>
          <w:tcPr>
            <w:tcW w:w="48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8E6AE2"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AE2">
              <w:rPr>
                <w:rFonts w:ascii="Times New Roman" w:eastAsia="Times New Roman" w:hAnsi="Times New Roman" w:cs="Times New Roman"/>
              </w:rPr>
              <w:t>к Регламенту административной процедуры,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осуществляемой в отношении субъектов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хозяйствования, по подпункту 11.1.1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«Государственная аккредитация на право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осуществления деятельности по развитию</w:t>
            </w:r>
            <w:r w:rsidRPr="008E6AE2">
              <w:rPr>
                <w:rFonts w:ascii="Times New Roman" w:eastAsia="Times New Roman" w:hAnsi="Times New Roman" w:cs="Times New Roman"/>
              </w:rPr>
              <w:br/>
              <w:t>физической культуры и спорта»</w:t>
            </w:r>
          </w:p>
        </w:tc>
      </w:tr>
    </w:tbl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E6AE2">
        <w:rPr>
          <w:rFonts w:ascii="Times New Roman" w:eastAsia="Times New Roman" w:hAnsi="Times New Roman" w:cs="Times New Roman"/>
          <w:color w:val="000000"/>
        </w:rPr>
        <w:t>Форма</w:t>
      </w:r>
    </w:p>
    <w:p w:rsid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8E6A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проведении государственной аккредитации на право осуществления деятельности по развитию спорта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 Сведения о заявителе: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1.1. 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организации, индивидуального предпринимателя)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1.2. место нахождения организации, индивидуального предпринимателя __________</w:t>
      </w:r>
    </w:p>
    <w:p w:rsidR="008E6AE2" w:rsidRPr="008E6AE2" w:rsidRDefault="008E6AE2" w:rsidP="008E6AE2">
      <w:pPr>
        <w:spacing w:after="0" w:line="240" w:lineRule="auto"/>
        <w:ind w:left="8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(индекс,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почтовый адрес)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1.4. расчетный счет, банковские реквизиты ___________________________________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1.5. номер телефона 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1.6. адрес электронной почты 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1.7. адрес официального сайта 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провести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спорта (подготовка спортивного резерва и (или) спортсменов высокого класса, проведение спортивных мероприятий и (или) участие в них) планируется осуществлять по следующим видам спорта: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(виды спорта, включенные в реестр видов спорта Республики Беларусь)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этапам спортивной подготовки: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(виды спорта, включенные в реестр видов спорта Республики Беларусь)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(в соответствии с перечнем видов деятельности, относящихся к сфере физической культуры)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изложенные в заявлении и прилагаемых документах, достоверны.</w:t>
      </w:r>
    </w:p>
    <w:p w:rsid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052"/>
        <w:gridCol w:w="2772"/>
      </w:tblGrid>
      <w:tr w:rsidR="008E6AE2" w:rsidRPr="008E6AE2" w:rsidTr="008E6AE2">
        <w:trPr>
          <w:trHeight w:val="240"/>
        </w:trPr>
        <w:tc>
          <w:tcPr>
            <w:tcW w:w="3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8E6AE2" w:rsidRPr="008E6AE2" w:rsidTr="008E6AE2">
        <w:trPr>
          <w:trHeight w:val="240"/>
        </w:trPr>
        <w:tc>
          <w:tcPr>
            <w:tcW w:w="3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8E6AE2" w:rsidRPr="008E6AE2" w:rsidTr="008E6AE2">
        <w:trPr>
          <w:trHeight w:val="240"/>
        </w:trPr>
        <w:tc>
          <w:tcPr>
            <w:tcW w:w="33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ind w:lef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AE2">
              <w:rPr>
                <w:rFonts w:ascii="Times New Roman" w:eastAsia="Times New Roman" w:hAnsi="Times New Roman" w:cs="Times New Roman"/>
                <w:sz w:val="24"/>
                <w:szCs w:val="24"/>
              </w:rPr>
              <w:t>М.П.*</w:t>
            </w:r>
          </w:p>
        </w:tc>
        <w:tc>
          <w:tcPr>
            <w:tcW w:w="2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6AE2" w:rsidRPr="008E6AE2" w:rsidRDefault="008E6AE2" w:rsidP="008E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A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8E6AE2" w:rsidRDefault="008E6AE2" w:rsidP="008E6AE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6AE2" w:rsidRPr="008E6AE2" w:rsidRDefault="008E6AE2" w:rsidP="008E6AE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6AE2">
        <w:rPr>
          <w:rFonts w:ascii="Times New Roman" w:eastAsia="Times New Roman" w:hAnsi="Times New Roman" w:cs="Times New Roman"/>
          <w:color w:val="000000"/>
          <w:sz w:val="20"/>
          <w:szCs w:val="20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6AE2" w:rsidRPr="008E6AE2" w:rsidRDefault="008E6AE2" w:rsidP="008E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3205" w:rsidRPr="008E6AE2" w:rsidRDefault="008E6AE2" w:rsidP="008E6AE2">
      <w:pPr>
        <w:rPr>
          <w:rFonts w:ascii="Times New Roman" w:hAnsi="Times New Roman" w:cs="Times New Roman"/>
          <w:sz w:val="24"/>
          <w:szCs w:val="24"/>
        </w:rPr>
      </w:pPr>
      <w:r w:rsidRPr="008E6AE2">
        <w:rPr>
          <w:rFonts w:ascii="Times New Roman" w:eastAsia="Times New Roman" w:hAnsi="Times New Roman" w:cs="Times New Roman"/>
          <w:color w:val="000000"/>
        </w:rPr>
        <w:br/>
      </w:r>
    </w:p>
    <w:sectPr w:rsidR="00023205" w:rsidRPr="008E6AE2" w:rsidSect="008E6AE2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21" w:rsidRDefault="00204721" w:rsidP="00216C27">
      <w:pPr>
        <w:spacing w:after="0" w:line="240" w:lineRule="auto"/>
      </w:pPr>
      <w:r>
        <w:separator/>
      </w:r>
    </w:p>
  </w:endnote>
  <w:endnote w:type="continuationSeparator" w:id="0">
    <w:p w:rsidR="00204721" w:rsidRDefault="00204721" w:rsidP="0021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21" w:rsidRDefault="00204721" w:rsidP="00216C27">
      <w:pPr>
        <w:spacing w:after="0" w:line="240" w:lineRule="auto"/>
      </w:pPr>
      <w:r>
        <w:separator/>
      </w:r>
    </w:p>
  </w:footnote>
  <w:footnote w:type="continuationSeparator" w:id="0">
    <w:p w:rsidR="00204721" w:rsidRDefault="00204721" w:rsidP="00216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27"/>
    <w:rsid w:val="00023205"/>
    <w:rsid w:val="001D466B"/>
    <w:rsid w:val="00204721"/>
    <w:rsid w:val="00216C27"/>
    <w:rsid w:val="00321AE6"/>
    <w:rsid w:val="003D6904"/>
    <w:rsid w:val="00727E6B"/>
    <w:rsid w:val="0084411F"/>
    <w:rsid w:val="0086718E"/>
    <w:rsid w:val="008E6AE2"/>
    <w:rsid w:val="00A153B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BC205-76B2-46DD-8D12-71AE4A59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6C27"/>
  </w:style>
  <w:style w:type="paragraph" w:styleId="a5">
    <w:name w:val="footer"/>
    <w:basedOn w:val="a"/>
    <w:link w:val="a6"/>
    <w:uiPriority w:val="99"/>
    <w:semiHidden/>
    <w:unhideWhenUsed/>
    <w:rsid w:val="0021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C27"/>
  </w:style>
  <w:style w:type="paragraph" w:customStyle="1" w:styleId="append1">
    <w:name w:val="append1"/>
    <w:basedOn w:val="a"/>
    <w:rsid w:val="003D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8E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E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Прилепова Елена Леонидовна</dc:creator>
  <cp:lastModifiedBy>Пользователь</cp:lastModifiedBy>
  <cp:revision>2</cp:revision>
  <dcterms:created xsi:type="dcterms:W3CDTF">2024-09-11T14:53:00Z</dcterms:created>
  <dcterms:modified xsi:type="dcterms:W3CDTF">2024-09-11T14:53:00Z</dcterms:modified>
</cp:coreProperties>
</file>